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27AAD" w14:textId="77777777" w:rsidR="00577DB9" w:rsidRPr="00577DB9" w:rsidRDefault="00417DD7" w:rsidP="00577DB9">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Syllabus Section 10</w:t>
      </w:r>
      <w:r w:rsidR="00577DB9" w:rsidRPr="00577DB9">
        <w:rPr>
          <w:rFonts w:ascii="Times New Roman" w:hAnsi="Times New Roman" w:cs="Times New Roman"/>
          <w:b/>
          <w:sz w:val="28"/>
          <w:szCs w:val="28"/>
        </w:rPr>
        <w:t>: Emergence of the Americas in global affairs 1880-1929</w:t>
      </w:r>
    </w:p>
    <w:p w14:paraId="6648FB03" w14:textId="77777777" w:rsidR="006F5169" w:rsidRDefault="006F5169" w:rsidP="00417DD7">
      <w:pPr>
        <w:widowControl w:val="0"/>
        <w:autoSpaceDE w:val="0"/>
        <w:autoSpaceDN w:val="0"/>
        <w:adjustRightInd w:val="0"/>
        <w:rPr>
          <w:rFonts w:ascii="Times New Roman" w:hAnsi="Times New Roman" w:cs="Times New Roman"/>
          <w:sz w:val="28"/>
          <w:szCs w:val="28"/>
        </w:rPr>
      </w:pPr>
    </w:p>
    <w:p w14:paraId="18D29CD3" w14:textId="77777777" w:rsidR="00417DD7" w:rsidRPr="00417DD7" w:rsidRDefault="00417DD7" w:rsidP="00417DD7">
      <w:pPr>
        <w:widowControl w:val="0"/>
        <w:autoSpaceDE w:val="0"/>
        <w:autoSpaceDN w:val="0"/>
        <w:adjustRightInd w:val="0"/>
        <w:rPr>
          <w:rFonts w:ascii="Times New Roman" w:hAnsi="Times New Roman" w:cs="Times New Roman"/>
          <w:sz w:val="28"/>
          <w:szCs w:val="28"/>
        </w:rPr>
      </w:pPr>
      <w:r w:rsidRPr="00417DD7">
        <w:rPr>
          <w:rFonts w:ascii="Times New Roman" w:hAnsi="Times New Roman" w:cs="Times New Roman"/>
          <w:sz w:val="28"/>
          <w:szCs w:val="28"/>
        </w:rPr>
        <w:t>This section focuses on the impact of modernization in the region on foreign policy, including an exploration of the involvement of the region in the First World War. Modernization shaped the new nations, and its effects created the basis for a major shift in the foreign policies of the region. By the end of the 19th century, for example, the United States played a more active role in world affairs and in the affairs of Latin America in particular, thus transforming inter-American relations. When the First World War ended, its impact was felt in the economic, social and foreign policies of the participating countries.</w:t>
      </w:r>
    </w:p>
    <w:p w14:paraId="62D7125B" w14:textId="77777777" w:rsidR="00577DB9" w:rsidRPr="00577DB9" w:rsidRDefault="00577DB9" w:rsidP="00577DB9">
      <w:pPr>
        <w:widowControl w:val="0"/>
        <w:autoSpaceDE w:val="0"/>
        <w:autoSpaceDN w:val="0"/>
        <w:adjustRightInd w:val="0"/>
        <w:rPr>
          <w:rFonts w:ascii="Times New Roman" w:hAnsi="Times New Roman" w:cs="Times New Roman"/>
          <w:sz w:val="28"/>
          <w:szCs w:val="28"/>
        </w:rPr>
      </w:pPr>
    </w:p>
    <w:p w14:paraId="6FE826BD" w14:textId="77777777" w:rsidR="00577DB9" w:rsidRDefault="00577DB9" w:rsidP="00577DB9">
      <w:pPr>
        <w:pStyle w:val="ListParagraph"/>
        <w:widowControl w:val="0"/>
        <w:numPr>
          <w:ilvl w:val="0"/>
          <w:numId w:val="1"/>
        </w:numPr>
        <w:autoSpaceDE w:val="0"/>
        <w:autoSpaceDN w:val="0"/>
        <w:adjustRightInd w:val="0"/>
        <w:rPr>
          <w:rFonts w:ascii="Times New Roman" w:hAnsi="Times New Roman" w:cs="Times New Roman"/>
          <w:sz w:val="28"/>
          <w:szCs w:val="28"/>
        </w:rPr>
      </w:pPr>
      <w:r w:rsidRPr="00577DB9">
        <w:rPr>
          <w:rFonts w:ascii="Times New Roman" w:hAnsi="Times New Roman" w:cs="Times New Roman"/>
          <w:sz w:val="28"/>
          <w:szCs w:val="28"/>
          <w:u w:val="single"/>
        </w:rPr>
        <w:t>United States’ expansionist foreign policies</w:t>
      </w:r>
      <w:r w:rsidRPr="00577DB9">
        <w:rPr>
          <w:rFonts w:ascii="Times New Roman" w:hAnsi="Times New Roman" w:cs="Times New Roman"/>
          <w:sz w:val="28"/>
          <w:szCs w:val="28"/>
        </w:rPr>
        <w:t>: political, economic, social and ideological reasons</w:t>
      </w:r>
    </w:p>
    <w:p w14:paraId="38232044" w14:textId="77777777" w:rsidR="00577DB9" w:rsidRDefault="00577DB9" w:rsidP="00577DB9">
      <w:pPr>
        <w:pStyle w:val="ListParagraph"/>
        <w:widowControl w:val="0"/>
        <w:numPr>
          <w:ilvl w:val="0"/>
          <w:numId w:val="1"/>
        </w:numPr>
        <w:autoSpaceDE w:val="0"/>
        <w:autoSpaceDN w:val="0"/>
        <w:adjustRightInd w:val="0"/>
        <w:rPr>
          <w:rFonts w:ascii="Times New Roman" w:hAnsi="Times New Roman" w:cs="Times New Roman"/>
          <w:sz w:val="28"/>
          <w:szCs w:val="28"/>
        </w:rPr>
      </w:pPr>
      <w:r w:rsidRPr="00577DB9">
        <w:rPr>
          <w:rFonts w:ascii="Times New Roman" w:hAnsi="Times New Roman" w:cs="Times New Roman"/>
          <w:sz w:val="28"/>
          <w:szCs w:val="28"/>
          <w:u w:val="single"/>
        </w:rPr>
        <w:t>Spanish–American War</w:t>
      </w:r>
      <w:r w:rsidRPr="00577DB9">
        <w:rPr>
          <w:rFonts w:ascii="Times New Roman" w:hAnsi="Times New Roman" w:cs="Times New Roman"/>
          <w:sz w:val="28"/>
          <w:szCs w:val="28"/>
        </w:rPr>
        <w:t>: causes and effects (1898)</w:t>
      </w:r>
    </w:p>
    <w:p w14:paraId="36999111" w14:textId="4699BAEE" w:rsidR="00577DB9" w:rsidRDefault="007F795B" w:rsidP="00577DB9">
      <w:pPr>
        <w:pStyle w:val="ListParagraph"/>
        <w:widowControl w:val="0"/>
        <w:numPr>
          <w:ilvl w:val="0"/>
          <w:numId w:val="1"/>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u w:val="single"/>
        </w:rPr>
        <w:t xml:space="preserve">Impact of </w:t>
      </w:r>
      <w:r w:rsidR="00577DB9" w:rsidRPr="00577DB9">
        <w:rPr>
          <w:rFonts w:ascii="Times New Roman" w:hAnsi="Times New Roman" w:cs="Times New Roman"/>
          <w:sz w:val="28"/>
          <w:szCs w:val="28"/>
          <w:u w:val="single"/>
        </w:rPr>
        <w:t>United States’ foreign policies</w:t>
      </w:r>
      <w:r w:rsidR="00577DB9" w:rsidRPr="00577DB9">
        <w:rPr>
          <w:rFonts w:ascii="Times New Roman" w:hAnsi="Times New Roman" w:cs="Times New Roman"/>
          <w:sz w:val="28"/>
          <w:szCs w:val="28"/>
        </w:rPr>
        <w:t xml:space="preserve">: </w:t>
      </w:r>
      <w:proofErr w:type="gramStart"/>
      <w:r w:rsidR="00577DB9" w:rsidRPr="00577DB9">
        <w:rPr>
          <w:rFonts w:ascii="Times New Roman" w:hAnsi="Times New Roman" w:cs="Times New Roman"/>
          <w:sz w:val="28"/>
          <w:szCs w:val="28"/>
        </w:rPr>
        <w:t>the</w:t>
      </w:r>
      <w:proofErr w:type="gramEnd"/>
      <w:r w:rsidR="00577DB9" w:rsidRPr="00577DB9">
        <w:rPr>
          <w:rFonts w:ascii="Times New Roman" w:hAnsi="Times New Roman" w:cs="Times New Roman"/>
          <w:sz w:val="28"/>
          <w:szCs w:val="28"/>
        </w:rPr>
        <w:t xml:space="preserve"> Big Stick; Dollar Diplomacy; Moral Diplomacy</w:t>
      </w:r>
    </w:p>
    <w:p w14:paraId="3C5F1424" w14:textId="77777777" w:rsidR="00577DB9" w:rsidRDefault="00577DB9" w:rsidP="00577DB9">
      <w:pPr>
        <w:pStyle w:val="ListParagraph"/>
        <w:widowControl w:val="0"/>
        <w:numPr>
          <w:ilvl w:val="0"/>
          <w:numId w:val="1"/>
        </w:numPr>
        <w:autoSpaceDE w:val="0"/>
        <w:autoSpaceDN w:val="0"/>
        <w:adjustRightInd w:val="0"/>
        <w:rPr>
          <w:rFonts w:ascii="Times New Roman" w:hAnsi="Times New Roman" w:cs="Times New Roman"/>
          <w:sz w:val="28"/>
          <w:szCs w:val="28"/>
        </w:rPr>
      </w:pPr>
      <w:r w:rsidRPr="00577DB9">
        <w:rPr>
          <w:rFonts w:ascii="Times New Roman" w:hAnsi="Times New Roman" w:cs="Times New Roman"/>
          <w:sz w:val="28"/>
          <w:szCs w:val="28"/>
          <w:u w:val="single"/>
        </w:rPr>
        <w:t>United States and the First World War</w:t>
      </w:r>
      <w:r w:rsidRPr="00577DB9">
        <w:rPr>
          <w:rFonts w:ascii="Times New Roman" w:hAnsi="Times New Roman" w:cs="Times New Roman"/>
          <w:sz w:val="28"/>
          <w:szCs w:val="28"/>
        </w:rPr>
        <w:t>: from neutrality to involvement; reasons for US entry into the</w:t>
      </w:r>
      <w:r>
        <w:rPr>
          <w:rFonts w:ascii="Times New Roman" w:hAnsi="Times New Roman" w:cs="Times New Roman"/>
          <w:sz w:val="28"/>
          <w:szCs w:val="28"/>
        </w:rPr>
        <w:t xml:space="preserve"> </w:t>
      </w:r>
      <w:r w:rsidRPr="00577DB9">
        <w:rPr>
          <w:rFonts w:ascii="Times New Roman" w:hAnsi="Times New Roman" w:cs="Times New Roman"/>
          <w:sz w:val="28"/>
          <w:szCs w:val="28"/>
        </w:rPr>
        <w:t>First World War; Wilson’s peace ideals and the struggle for ratification of the Versailles Treaty in the</w:t>
      </w:r>
      <w:r>
        <w:rPr>
          <w:rFonts w:ascii="Times New Roman" w:hAnsi="Times New Roman" w:cs="Times New Roman"/>
          <w:sz w:val="28"/>
          <w:szCs w:val="28"/>
        </w:rPr>
        <w:t xml:space="preserve"> </w:t>
      </w:r>
      <w:r w:rsidRPr="00577DB9">
        <w:rPr>
          <w:rFonts w:ascii="Times New Roman" w:hAnsi="Times New Roman" w:cs="Times New Roman"/>
          <w:sz w:val="28"/>
          <w:szCs w:val="28"/>
        </w:rPr>
        <w:t>United States; significance of the war for the United States’ hemispheric status</w:t>
      </w:r>
    </w:p>
    <w:p w14:paraId="26947030" w14:textId="09A40DAF" w:rsidR="00577DB9" w:rsidRPr="00417DD7" w:rsidRDefault="007F795B" w:rsidP="007F795B">
      <w:pPr>
        <w:pStyle w:val="ListParagraph"/>
        <w:widowControl w:val="0"/>
        <w:numPr>
          <w:ilvl w:val="0"/>
          <w:numId w:val="1"/>
        </w:numPr>
        <w:autoSpaceDE w:val="0"/>
        <w:autoSpaceDN w:val="0"/>
        <w:adjustRightInd w:val="0"/>
        <w:rPr>
          <w:rFonts w:ascii="Times New Roman" w:hAnsi="Times New Roman" w:cs="Times New Roman"/>
          <w:sz w:val="28"/>
          <w:szCs w:val="28"/>
        </w:rPr>
      </w:pPr>
      <w:r w:rsidRPr="007F795B">
        <w:rPr>
          <w:rFonts w:ascii="Times New Roman" w:hAnsi="Times New Roman" w:cs="Times New Roman"/>
          <w:sz w:val="28"/>
          <w:szCs w:val="28"/>
          <w:u w:val="single"/>
        </w:rPr>
        <w:t>Involvement of one country of the Americas (except in the US) in the First World War</w:t>
      </w:r>
      <w:r w:rsidR="00577DB9" w:rsidRPr="00577DB9">
        <w:rPr>
          <w:rFonts w:ascii="Times New Roman" w:hAnsi="Times New Roman" w:cs="Times New Roman"/>
          <w:sz w:val="28"/>
          <w:szCs w:val="28"/>
        </w:rPr>
        <w:t>:</w:t>
      </w:r>
      <w:r w:rsidR="00577DB9">
        <w:rPr>
          <w:rFonts w:ascii="Times New Roman" w:hAnsi="Times New Roman" w:cs="Times New Roman"/>
          <w:sz w:val="28"/>
          <w:szCs w:val="28"/>
        </w:rPr>
        <w:t xml:space="preserve"> </w:t>
      </w:r>
      <w:r w:rsidR="00417DD7" w:rsidRPr="00417DD7">
        <w:rPr>
          <w:rFonts w:ascii="Times New Roman" w:hAnsi="Times New Roman" w:cs="Times New Roman"/>
          <w:sz w:val="28"/>
          <w:szCs w:val="28"/>
        </w:rPr>
        <w:t>nature of, and reasons for, involvement</w:t>
      </w:r>
    </w:p>
    <w:p w14:paraId="27A0A360" w14:textId="77777777" w:rsidR="00A96A39" w:rsidRPr="00577DB9" w:rsidRDefault="00577DB9" w:rsidP="00577DB9">
      <w:pPr>
        <w:pStyle w:val="ListParagraph"/>
        <w:widowControl w:val="0"/>
        <w:numPr>
          <w:ilvl w:val="0"/>
          <w:numId w:val="1"/>
        </w:numPr>
        <w:autoSpaceDE w:val="0"/>
        <w:autoSpaceDN w:val="0"/>
        <w:adjustRightInd w:val="0"/>
        <w:rPr>
          <w:rFonts w:ascii="Times New Roman" w:hAnsi="Times New Roman" w:cs="Times New Roman"/>
          <w:sz w:val="28"/>
          <w:szCs w:val="28"/>
        </w:rPr>
      </w:pPr>
      <w:r w:rsidRPr="00577DB9">
        <w:rPr>
          <w:rFonts w:ascii="Times New Roman" w:hAnsi="Times New Roman" w:cs="Times New Roman"/>
          <w:sz w:val="28"/>
          <w:szCs w:val="28"/>
          <w:u w:val="single"/>
        </w:rPr>
        <w:t>Impact of the First World War on two countries of the Americas</w:t>
      </w:r>
      <w:r w:rsidRPr="00577DB9">
        <w:rPr>
          <w:rFonts w:ascii="Times New Roman" w:hAnsi="Times New Roman" w:cs="Times New Roman"/>
          <w:sz w:val="28"/>
          <w:szCs w:val="28"/>
        </w:rPr>
        <w:t>: economic, p</w:t>
      </w:r>
      <w:bookmarkStart w:id="0" w:name="_GoBack"/>
      <w:bookmarkEnd w:id="0"/>
      <w:r w:rsidRPr="00577DB9">
        <w:rPr>
          <w:rFonts w:ascii="Times New Roman" w:hAnsi="Times New Roman" w:cs="Times New Roman"/>
          <w:sz w:val="28"/>
          <w:szCs w:val="28"/>
        </w:rPr>
        <w:t>olitical, social, and</w:t>
      </w:r>
      <w:r>
        <w:rPr>
          <w:rFonts w:ascii="Times New Roman" w:hAnsi="Times New Roman" w:cs="Times New Roman"/>
          <w:sz w:val="28"/>
          <w:szCs w:val="28"/>
        </w:rPr>
        <w:t xml:space="preserve"> </w:t>
      </w:r>
      <w:r w:rsidRPr="00577DB9">
        <w:rPr>
          <w:rFonts w:ascii="Times New Roman" w:hAnsi="Times New Roman" w:cs="Times New Roman"/>
          <w:sz w:val="28"/>
          <w:szCs w:val="28"/>
        </w:rPr>
        <w:t>foreign policies</w:t>
      </w:r>
    </w:p>
    <w:sectPr w:rsidR="00A96A39" w:rsidRPr="00577DB9" w:rsidSect="00DF6A0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466CC2"/>
    <w:multiLevelType w:val="hybridMultilevel"/>
    <w:tmpl w:val="34CA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DB9"/>
    <w:rsid w:val="00417DD7"/>
    <w:rsid w:val="00577DB9"/>
    <w:rsid w:val="006F5169"/>
    <w:rsid w:val="007F795B"/>
    <w:rsid w:val="00A96A39"/>
    <w:rsid w:val="00DF6A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860F7F"/>
  <w15:docId w15:val="{33009205-4462-4E52-86BA-C33412B2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166581">
      <w:bodyDiv w:val="1"/>
      <w:marLeft w:val="0"/>
      <w:marRight w:val="0"/>
      <w:marTop w:val="0"/>
      <w:marBottom w:val="0"/>
      <w:divBdr>
        <w:top w:val="none" w:sz="0" w:space="0" w:color="auto"/>
        <w:left w:val="none" w:sz="0" w:space="0" w:color="auto"/>
        <w:bottom w:val="none" w:sz="0" w:space="0" w:color="auto"/>
        <w:right w:val="none" w:sz="0" w:space="0" w:color="auto"/>
      </w:divBdr>
    </w:div>
    <w:div w:id="905991163">
      <w:bodyDiv w:val="1"/>
      <w:marLeft w:val="0"/>
      <w:marRight w:val="0"/>
      <w:marTop w:val="0"/>
      <w:marBottom w:val="0"/>
      <w:divBdr>
        <w:top w:val="none" w:sz="0" w:space="0" w:color="auto"/>
        <w:left w:val="none" w:sz="0" w:space="0" w:color="auto"/>
        <w:bottom w:val="none" w:sz="0" w:space="0" w:color="auto"/>
        <w:right w:val="none" w:sz="0" w:space="0" w:color="auto"/>
      </w:divBdr>
    </w:div>
    <w:div w:id="1200364475">
      <w:bodyDiv w:val="1"/>
      <w:marLeft w:val="0"/>
      <w:marRight w:val="0"/>
      <w:marTop w:val="0"/>
      <w:marBottom w:val="0"/>
      <w:divBdr>
        <w:top w:val="none" w:sz="0" w:space="0" w:color="auto"/>
        <w:left w:val="none" w:sz="0" w:space="0" w:color="auto"/>
        <w:bottom w:val="none" w:sz="0" w:space="0" w:color="auto"/>
        <w:right w:val="none" w:sz="0" w:space="0" w:color="auto"/>
      </w:divBdr>
    </w:div>
    <w:div w:id="1683775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Kristin Nelson</cp:lastModifiedBy>
  <cp:revision>2</cp:revision>
  <dcterms:created xsi:type="dcterms:W3CDTF">2018-07-02T16:11:00Z</dcterms:created>
  <dcterms:modified xsi:type="dcterms:W3CDTF">2018-07-02T16:11:00Z</dcterms:modified>
</cp:coreProperties>
</file>