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D151" w14:textId="77777777" w:rsidR="00D54620" w:rsidRDefault="00994477" w:rsidP="007059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Grades &amp; Communications</w:t>
      </w:r>
    </w:p>
    <w:p w14:paraId="43C709CF" w14:textId="77777777" w:rsidR="00705910" w:rsidRDefault="00994477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Grading Structure</w:t>
      </w:r>
    </w:p>
    <w:p w14:paraId="45D02DEE" w14:textId="5E07DCC7" w:rsidR="00705910" w:rsidRDefault="00994477" w:rsidP="007059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10% - Homework</w:t>
      </w:r>
      <w:r w:rsidR="002734E0">
        <w:rPr>
          <w:rFonts w:ascii="Times New Roman" w:hAnsi="Times New Roman" w:cs="Times New Roman"/>
          <w:sz w:val="24"/>
          <w:szCs w:val="24"/>
        </w:rPr>
        <w:t xml:space="preserve"> – You will be assigned homework, to be completed outside of class </w:t>
      </w:r>
      <w:proofErr w:type="gramStart"/>
      <w:r w:rsidR="002734E0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2734E0">
        <w:rPr>
          <w:rFonts w:ascii="Times New Roman" w:hAnsi="Times New Roman" w:cs="Times New Roman"/>
          <w:sz w:val="24"/>
          <w:szCs w:val="24"/>
        </w:rPr>
        <w:t xml:space="preserve"> make the most of our classroom time.</w:t>
      </w:r>
    </w:p>
    <w:p w14:paraId="5E7ED43B" w14:textId="67DCC33D" w:rsidR="002734E0" w:rsidRDefault="002734E0" w:rsidP="007059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20% </w:t>
      </w:r>
      <w:r w:rsidRPr="002734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Participation &amp; Classwork – </w:t>
      </w:r>
      <w:r>
        <w:rPr>
          <w:rFonts w:ascii="Times New Roman" w:hAnsi="Times New Roman" w:cs="Times New Roman"/>
          <w:sz w:val="24"/>
          <w:szCs w:val="24"/>
        </w:rPr>
        <w:t xml:space="preserve">Students will engage in </w:t>
      </w:r>
      <w:r w:rsidR="00272EDA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and interactive work. </w:t>
      </w:r>
      <w:r w:rsidR="00915656">
        <w:rPr>
          <w:rFonts w:ascii="Times New Roman" w:hAnsi="Times New Roman" w:cs="Times New Roman"/>
          <w:sz w:val="24"/>
          <w:szCs w:val="24"/>
        </w:rPr>
        <w:t xml:space="preserve">You must be present to earn participation </w:t>
      </w:r>
      <w:r w:rsidR="00272EDA">
        <w:rPr>
          <w:rFonts w:ascii="Times New Roman" w:hAnsi="Times New Roman" w:cs="Times New Roman"/>
          <w:sz w:val="24"/>
          <w:szCs w:val="24"/>
        </w:rPr>
        <w:t>grades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0D44B" w14:textId="11CAEDFD" w:rsidR="002734E0" w:rsidRDefault="002734E0" w:rsidP="007059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30% - Quizzes</w:t>
      </w:r>
      <w:r>
        <w:rPr>
          <w:rFonts w:ascii="Times New Roman" w:hAnsi="Times New Roman" w:cs="Times New Roman"/>
          <w:sz w:val="24"/>
          <w:szCs w:val="24"/>
        </w:rPr>
        <w:t xml:space="preserve"> – You will have a variety of quizzes throughout each term. These will be based on parts of units, maps, or reading </w:t>
      </w:r>
      <w:r w:rsidR="002A064E">
        <w:rPr>
          <w:rFonts w:ascii="Times New Roman" w:hAnsi="Times New Roman" w:cs="Times New Roman"/>
          <w:sz w:val="24"/>
          <w:szCs w:val="24"/>
        </w:rPr>
        <w:t>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FD1A90" w14:textId="40A5D5FE" w:rsidR="002734E0" w:rsidRDefault="002734E0" w:rsidP="007059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40% - Exams &amp; Major Projects – </w:t>
      </w:r>
      <w:r>
        <w:rPr>
          <w:rFonts w:ascii="Times New Roman" w:hAnsi="Times New Roman" w:cs="Times New Roman"/>
          <w:sz w:val="24"/>
          <w:szCs w:val="24"/>
        </w:rPr>
        <w:t>There will be unit exams and significant projects</w:t>
      </w:r>
    </w:p>
    <w:p w14:paraId="3EF0CD92" w14:textId="1BC5DA28" w:rsidR="002734E0" w:rsidRDefault="002853AA" w:rsidP="007059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Late Policy</w:t>
      </w:r>
      <w:r w:rsidR="002734E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7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adhere to the </w:t>
      </w:r>
      <w:r w:rsidR="00187095">
        <w:rPr>
          <w:rFonts w:ascii="Times New Roman" w:hAnsi="Times New Roman" w:cs="Times New Roman"/>
          <w:sz w:val="24"/>
          <w:szCs w:val="24"/>
        </w:rPr>
        <w:t xml:space="preserve">GHS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IB Program’s policy of not accepting late assignments. If you do not turn an assignment in when I collect it, you will receive a zero. There are many assignments which will be due online,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Manage</w:t>
      </w:r>
      <w:r w:rsidR="00B615D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system time stamps each submission, and the late policy applies here just like work turned in in class. Late is late, no matter how late. </w:t>
      </w:r>
      <w:r w:rsidR="00915656">
        <w:rPr>
          <w:rFonts w:ascii="Times New Roman" w:hAnsi="Times New Roman" w:cs="Times New Roman"/>
          <w:sz w:val="24"/>
          <w:szCs w:val="24"/>
        </w:rPr>
        <w:t xml:space="preserve">If you know about an upcoming absence, you must turn in work before </w:t>
      </w:r>
      <w:r w:rsidR="00272EDA">
        <w:rPr>
          <w:rFonts w:ascii="Times New Roman" w:hAnsi="Times New Roman" w:cs="Times New Roman"/>
          <w:sz w:val="24"/>
          <w:szCs w:val="24"/>
        </w:rPr>
        <w:t>the expected absence</w:t>
      </w:r>
      <w:r w:rsidR="00915656">
        <w:rPr>
          <w:rFonts w:ascii="Times New Roman" w:hAnsi="Times New Roman" w:cs="Times New Roman"/>
          <w:sz w:val="24"/>
          <w:szCs w:val="24"/>
        </w:rPr>
        <w:t>.</w:t>
      </w:r>
    </w:p>
    <w:p w14:paraId="370B29EA" w14:textId="77777777" w:rsidR="00705910" w:rsidRDefault="002734E0" w:rsidP="007059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Communication:</w:t>
      </w:r>
    </w:p>
    <w:p w14:paraId="4253C19C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 official progress report will be sent to your home at the mid-point of each 9-week period. In addition, I will keep PowerSchool updated with grades, so please check it regularly. If you or your parents need to contact me for any reason, please e-mail me at </w:t>
      </w:r>
      <w:hyperlink r:id="rId5" w:history="1">
        <w:r w:rsidRPr="00EA5D69">
          <w:rPr>
            <w:rStyle w:val="Hyperlink"/>
            <w:rFonts w:ascii="Times New Roman" w:hAnsi="Times New Roman" w:cs="Times New Roman"/>
            <w:sz w:val="24"/>
            <w:szCs w:val="24"/>
          </w:rPr>
          <w:t>nelsonk2@scsk12.org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2376214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BA5C07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694C51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Shelby County Schools offers educational and employment opportunities without regard to race, color, national origin, religion, sex, or disability.</w:t>
      </w:r>
    </w:p>
    <w:p w14:paraId="4D390717" w14:textId="77777777" w:rsidR="002734E0" w:rsidRDefault="002734E0" w:rsidP="00705910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D1D9E5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A0E62E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AB5132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Name (Print): ____________________________________________________________</w:t>
      </w:r>
    </w:p>
    <w:p w14:paraId="1256C6E1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1865CE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Signature: _______________________________________________________________</w:t>
      </w:r>
    </w:p>
    <w:p w14:paraId="11064EEE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0EB1B1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______________________________________________________________</w:t>
      </w:r>
    </w:p>
    <w:p w14:paraId="60C393BD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079B97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E-mail Address: __________________________________________________________</w:t>
      </w:r>
    </w:p>
    <w:p w14:paraId="20E8D935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E18891" w14:textId="77777777" w:rsidR="002734E0" w:rsidRDefault="002734E0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Phone Number: ___________________________________________________________</w:t>
      </w:r>
    </w:p>
    <w:p w14:paraId="2A40F300" w14:textId="77777777" w:rsidR="00CB3A8B" w:rsidRDefault="00CB3A8B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B7160D" w14:textId="77777777" w:rsidR="00CB3A8B" w:rsidRDefault="00CB3A8B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D5BC66" w14:textId="77777777" w:rsidR="00CB3A8B" w:rsidRDefault="00CB3A8B" w:rsidP="007059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A9806E" w14:textId="77777777" w:rsidR="00CB3A8B" w:rsidRDefault="00CB3A8B" w:rsidP="00CB3A8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Materials:</w:t>
      </w:r>
    </w:p>
    <w:p w14:paraId="2DB0BA9A" w14:textId="77777777" w:rsidR="00CB3A8B" w:rsidRDefault="00CB3A8B" w:rsidP="00CB3A8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addition to these requirements, you will need to maintain a notebook. Keeping your notes up-to-date and organized is essential to success in this class and the IB exam. Periodic notebook checks will be done for a participation grade.</w:t>
      </w:r>
    </w:p>
    <w:p w14:paraId="6FF37A16" w14:textId="77777777" w:rsidR="00CB3A8B" w:rsidRDefault="00CB3A8B" w:rsidP="00CB3A8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A9F9D85" w14:textId="77777777" w:rsidR="00CB3A8B" w:rsidRDefault="00CB3A8B" w:rsidP="00CB3A8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86AD727" w14:textId="77777777" w:rsidR="00CB3A8B" w:rsidRDefault="00CB3A8B" w:rsidP="00CB3A8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Supplies List:</w:t>
      </w:r>
    </w:p>
    <w:p w14:paraId="05CCB2DC" w14:textId="77777777" w:rsidR="00CB3A8B" w:rsidRDefault="00CB3A8B" w:rsidP="00CB3A8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Text book (provided by the school)</w:t>
      </w:r>
    </w:p>
    <w:p w14:paraId="18F66489" w14:textId="77777777" w:rsidR="00CB3A8B" w:rsidRDefault="00CB3A8B" w:rsidP="00CB3A8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Writing instruments (pens or pencils)</w:t>
      </w:r>
    </w:p>
    <w:p w14:paraId="3F7BA19A" w14:textId="74149A3A" w:rsidR="00CB3A8B" w:rsidRDefault="00915656" w:rsidP="00CB3A8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Large</w:t>
      </w:r>
      <w:r w:rsidR="00CB3A8B">
        <w:rPr>
          <w:rFonts w:ascii="Times New Roman" w:hAnsi="Times New Roman" w:cs="Times New Roman"/>
          <w:sz w:val="20"/>
          <w:szCs w:val="20"/>
        </w:rPr>
        <w:t xml:space="preserve"> binder</w:t>
      </w:r>
    </w:p>
    <w:p w14:paraId="04F375E1" w14:textId="77777777" w:rsidR="000434AA" w:rsidRPr="002734E0" w:rsidRDefault="00CB3A8B" w:rsidP="002734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box of tissues</w:t>
      </w:r>
    </w:p>
    <w:sectPr w:rsidR="000434AA" w:rsidRPr="002734E0" w:rsidSect="000434A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0C32"/>
    <w:multiLevelType w:val="hybridMultilevel"/>
    <w:tmpl w:val="2F02C6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3F77"/>
    <w:multiLevelType w:val="hybridMultilevel"/>
    <w:tmpl w:val="CDF01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573"/>
    <w:multiLevelType w:val="hybridMultilevel"/>
    <w:tmpl w:val="4552C9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47C21"/>
    <w:multiLevelType w:val="hybridMultilevel"/>
    <w:tmpl w:val="C09E1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072252"/>
    <w:multiLevelType w:val="hybridMultilevel"/>
    <w:tmpl w:val="2DD8F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2608"/>
    <w:multiLevelType w:val="hybridMultilevel"/>
    <w:tmpl w:val="6C206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10"/>
    <w:rsid w:val="000434AA"/>
    <w:rsid w:val="00187095"/>
    <w:rsid w:val="002330FC"/>
    <w:rsid w:val="00272EDA"/>
    <w:rsid w:val="002734E0"/>
    <w:rsid w:val="002853AA"/>
    <w:rsid w:val="002A064E"/>
    <w:rsid w:val="00705910"/>
    <w:rsid w:val="00915656"/>
    <w:rsid w:val="00994477"/>
    <w:rsid w:val="00A32F2A"/>
    <w:rsid w:val="00B615D1"/>
    <w:rsid w:val="00CB3A8B"/>
    <w:rsid w:val="00D54620"/>
    <w:rsid w:val="00E6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0182"/>
  <w15:chartTrackingRefBased/>
  <w15:docId w15:val="{46DA399E-08AC-4F76-9CD5-219C02C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3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lsonk2@sc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Nelson</dc:creator>
  <cp:keywords/>
  <dc:description/>
  <cp:lastModifiedBy>Kristin Nelson</cp:lastModifiedBy>
  <cp:revision>7</cp:revision>
  <cp:lastPrinted>2016-08-07T21:04:00Z</cp:lastPrinted>
  <dcterms:created xsi:type="dcterms:W3CDTF">2016-08-07T21:04:00Z</dcterms:created>
  <dcterms:modified xsi:type="dcterms:W3CDTF">2018-07-31T18:11:00Z</dcterms:modified>
</cp:coreProperties>
</file>