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81A6" w14:textId="77777777" w:rsidR="003817E5" w:rsidRPr="003817E5" w:rsidRDefault="003817E5" w:rsidP="003817E5">
      <w:bookmarkStart w:id="0" w:name="_GoBack"/>
      <w:bookmarkEnd w:id="0"/>
      <w:r w:rsidRPr="003817E5">
        <w:t>Latin America &amp; the Depression</w:t>
      </w:r>
    </w:p>
    <w:p w14:paraId="35D48995" w14:textId="77777777" w:rsidR="003817E5" w:rsidRPr="003817E5" w:rsidRDefault="003817E5" w:rsidP="003817E5">
      <w:r w:rsidRPr="003817E5">
        <w:t xml:space="preserve">Argentina &amp; the </w:t>
      </w:r>
      <w:proofErr w:type="spellStart"/>
      <w:r w:rsidRPr="003817E5">
        <w:rPr>
          <w:i/>
          <w:iCs/>
        </w:rPr>
        <w:t>Concordancia</w:t>
      </w:r>
      <w:proofErr w:type="spellEnd"/>
    </w:p>
    <w:p w14:paraId="35AEEF86" w14:textId="77777777" w:rsidR="003A707A" w:rsidRPr="003817E5" w:rsidRDefault="008C03E3" w:rsidP="003817E5">
      <w:pPr>
        <w:numPr>
          <w:ilvl w:val="0"/>
          <w:numId w:val="1"/>
        </w:numPr>
      </w:pPr>
      <w:r w:rsidRPr="003817E5">
        <w:t xml:space="preserve">Radical politician </w:t>
      </w:r>
      <w:proofErr w:type="spellStart"/>
      <w:r w:rsidRPr="003817E5">
        <w:t>Hipólito</w:t>
      </w:r>
      <w:proofErr w:type="spellEnd"/>
      <w:r w:rsidRPr="003817E5">
        <w:t xml:space="preserve"> </w:t>
      </w:r>
      <w:proofErr w:type="spellStart"/>
      <w:r w:rsidRPr="003817E5">
        <w:t>Yrigoyen</w:t>
      </w:r>
      <w:proofErr w:type="spellEnd"/>
      <w:r w:rsidRPr="003817E5">
        <w:t xml:space="preserve"> dominated the period preceding the Depression (1916-30)</w:t>
      </w:r>
    </w:p>
    <w:p w14:paraId="1327ABB8" w14:textId="77777777" w:rsidR="003A707A" w:rsidRPr="003817E5" w:rsidRDefault="008C03E3" w:rsidP="003817E5">
      <w:pPr>
        <w:numPr>
          <w:ilvl w:val="1"/>
          <w:numId w:val="1"/>
        </w:numPr>
      </w:pPr>
      <w:r w:rsidRPr="003817E5">
        <w:t>Gained widespread support from labor and universal suffrage (not incl. women)</w:t>
      </w:r>
    </w:p>
    <w:p w14:paraId="73F3629F" w14:textId="77777777" w:rsidR="003A707A" w:rsidRPr="003817E5" w:rsidRDefault="008C03E3" w:rsidP="003817E5">
      <w:pPr>
        <w:numPr>
          <w:ilvl w:val="1"/>
          <w:numId w:val="1"/>
        </w:numPr>
      </w:pPr>
      <w:r w:rsidRPr="003817E5">
        <w:t>Economy expanded due to WW1 neutrality &amp; expanding exports</w:t>
      </w:r>
    </w:p>
    <w:p w14:paraId="5B1B511E" w14:textId="77777777" w:rsidR="003A707A" w:rsidRPr="003817E5" w:rsidRDefault="008C03E3" w:rsidP="003817E5">
      <w:pPr>
        <w:numPr>
          <w:ilvl w:val="1"/>
          <w:numId w:val="1"/>
        </w:numPr>
      </w:pPr>
      <w:r w:rsidRPr="003817E5">
        <w:t>Encouraged energy independence</w:t>
      </w:r>
    </w:p>
    <w:p w14:paraId="4203C058" w14:textId="77777777" w:rsidR="003A707A" w:rsidRDefault="008C03E3" w:rsidP="003817E5">
      <w:pPr>
        <w:numPr>
          <w:ilvl w:val="1"/>
          <w:numId w:val="1"/>
        </w:numPr>
      </w:pPr>
      <w:r w:rsidRPr="003817E5">
        <w:t>However… he did not respond well to the Depression and drop in exports!</w:t>
      </w:r>
    </w:p>
    <w:p w14:paraId="24F6BEA5" w14:textId="77777777" w:rsidR="003817E5" w:rsidRPr="003817E5" w:rsidRDefault="003817E5" w:rsidP="003817E5">
      <w:pPr>
        <w:numPr>
          <w:ilvl w:val="0"/>
          <w:numId w:val="1"/>
        </w:numPr>
      </w:pPr>
      <w:r>
        <w:t xml:space="preserve">Replacing </w:t>
      </w:r>
      <w:proofErr w:type="spellStart"/>
      <w:r>
        <w:t>Yrigoyen</w:t>
      </w:r>
      <w:proofErr w:type="spellEnd"/>
    </w:p>
    <w:p w14:paraId="28FC8F24" w14:textId="77777777" w:rsidR="003A707A" w:rsidRPr="003817E5" w:rsidRDefault="008C03E3" w:rsidP="003817E5">
      <w:pPr>
        <w:numPr>
          <w:ilvl w:val="0"/>
          <w:numId w:val="2"/>
        </w:numPr>
        <w:tabs>
          <w:tab w:val="num" w:pos="720"/>
        </w:tabs>
      </w:pPr>
      <w:r w:rsidRPr="003817E5">
        <w:t xml:space="preserve">On Sept 6, 1930 a </w:t>
      </w:r>
      <w:r w:rsidRPr="003817E5">
        <w:rPr>
          <w:i/>
          <w:iCs/>
        </w:rPr>
        <w:t xml:space="preserve">coup </w:t>
      </w:r>
      <w:proofErr w:type="spellStart"/>
      <w:r w:rsidRPr="003817E5">
        <w:rPr>
          <w:i/>
          <w:iCs/>
        </w:rPr>
        <w:t>d’etat</w:t>
      </w:r>
      <w:proofErr w:type="spellEnd"/>
      <w:r w:rsidRPr="003817E5">
        <w:rPr>
          <w:i/>
          <w:iCs/>
        </w:rPr>
        <w:t xml:space="preserve"> </w:t>
      </w:r>
      <w:r w:rsidRPr="003817E5">
        <w:t xml:space="preserve">ended 68 years of constitutional rule and ushered is the “Infamous Decade” until June </w:t>
      </w:r>
      <w:r w:rsidRPr="003817E5">
        <w:rPr>
          <w:lang w:val="fr-FR"/>
        </w:rPr>
        <w:t>‘</w:t>
      </w:r>
      <w:r w:rsidRPr="003817E5">
        <w:t>43</w:t>
      </w:r>
    </w:p>
    <w:p w14:paraId="7C0C31B0" w14:textId="77777777" w:rsidR="003A707A" w:rsidRPr="003817E5" w:rsidRDefault="008C03E3" w:rsidP="003817E5">
      <w:pPr>
        <w:numPr>
          <w:ilvl w:val="0"/>
          <w:numId w:val="3"/>
        </w:numPr>
        <w:tabs>
          <w:tab w:val="num" w:pos="720"/>
        </w:tabs>
      </w:pPr>
      <w:r w:rsidRPr="003817E5">
        <w:t>GDP dropped by 25% between 1929-32</w:t>
      </w:r>
    </w:p>
    <w:p w14:paraId="7ADB366D" w14:textId="77777777" w:rsidR="003817E5" w:rsidRPr="003817E5" w:rsidRDefault="008C03E3" w:rsidP="003817E5">
      <w:pPr>
        <w:numPr>
          <w:ilvl w:val="0"/>
          <w:numId w:val="3"/>
        </w:numPr>
        <w:tabs>
          <w:tab w:val="num" w:pos="720"/>
        </w:tabs>
      </w:pPr>
      <w:r w:rsidRPr="003817E5">
        <w:t>Abandons free trade and directly</w:t>
      </w:r>
      <w:r w:rsidR="003817E5">
        <w:t xml:space="preserve"> intervenes in economic matters</w:t>
      </w:r>
    </w:p>
    <w:p w14:paraId="46C3FFCA" w14:textId="77777777" w:rsidR="003817E5" w:rsidRDefault="003817E5" w:rsidP="003817E5">
      <w:pPr>
        <w:numPr>
          <w:ilvl w:val="0"/>
          <w:numId w:val="4"/>
        </w:numPr>
      </w:pPr>
      <w:r>
        <w:t>Import Substitution Industrialization</w:t>
      </w:r>
    </w:p>
    <w:p w14:paraId="6838BC86" w14:textId="77777777" w:rsidR="003A707A" w:rsidRPr="003817E5" w:rsidRDefault="008C03E3" w:rsidP="003817E5">
      <w:pPr>
        <w:numPr>
          <w:ilvl w:val="1"/>
          <w:numId w:val="4"/>
        </w:numPr>
      </w:pPr>
      <w:r w:rsidRPr="003817E5">
        <w:t>Foreign investment is sought to aid in internal industrialization. The US is willing to oblige, as tariffs made trade less profitable, and accounts for 50% of total capital investment.</w:t>
      </w:r>
    </w:p>
    <w:p w14:paraId="63A56035" w14:textId="77777777" w:rsidR="003A707A" w:rsidRPr="003817E5" w:rsidRDefault="008C03E3" w:rsidP="003817E5">
      <w:pPr>
        <w:numPr>
          <w:ilvl w:val="1"/>
          <w:numId w:val="4"/>
        </w:numPr>
      </w:pPr>
      <w:r w:rsidRPr="003817E5">
        <w:t xml:space="preserve"> In response, Argentina begins </w:t>
      </w:r>
      <w:r w:rsidRPr="003817E5">
        <w:rPr>
          <w:b/>
          <w:bCs/>
        </w:rPr>
        <w:t xml:space="preserve">Import Substitution Industrialization </w:t>
      </w:r>
      <w:r w:rsidRPr="003817E5">
        <w:t>(ISI)</w:t>
      </w:r>
    </w:p>
    <w:p w14:paraId="5A68B0F0" w14:textId="77777777" w:rsidR="003817E5" w:rsidRDefault="003817E5" w:rsidP="003817E5">
      <w:pPr>
        <w:numPr>
          <w:ilvl w:val="0"/>
          <w:numId w:val="5"/>
        </w:numPr>
      </w:pPr>
      <w:r>
        <w:t>Roca-</w:t>
      </w:r>
      <w:proofErr w:type="spellStart"/>
      <w:r>
        <w:t>Runciman</w:t>
      </w:r>
      <w:proofErr w:type="spellEnd"/>
      <w:r>
        <w:t xml:space="preserve"> Treaty</w:t>
      </w:r>
    </w:p>
    <w:p w14:paraId="7D58BF4D" w14:textId="77777777" w:rsidR="003A707A" w:rsidRPr="003817E5" w:rsidRDefault="008C03E3" w:rsidP="003817E5">
      <w:pPr>
        <w:numPr>
          <w:ilvl w:val="1"/>
          <w:numId w:val="5"/>
        </w:numPr>
      </w:pPr>
      <w:r w:rsidRPr="003817E5">
        <w:t>Controversial to Argentines, the Roca-</w:t>
      </w:r>
      <w:proofErr w:type="spellStart"/>
      <w:r w:rsidRPr="003817E5">
        <w:t>Runciman</w:t>
      </w:r>
      <w:proofErr w:type="spellEnd"/>
      <w:r w:rsidRPr="003817E5">
        <w:t xml:space="preserve"> Treaty of 1933 guaranteed Argentina that Britain would continue to import its beef at a depre</w:t>
      </w:r>
      <w:r w:rsidR="003817E5">
        <w:t>ssed 1932 quota in exchange for concessions.</w:t>
      </w:r>
    </w:p>
    <w:p w14:paraId="50AFDE30" w14:textId="77777777" w:rsidR="003817E5" w:rsidRDefault="003817E5" w:rsidP="003817E5"/>
    <w:p w14:paraId="05EBC2F7" w14:textId="77777777" w:rsidR="003817E5" w:rsidRPr="003817E5" w:rsidRDefault="003817E5" w:rsidP="003817E5">
      <w:r w:rsidRPr="003817E5">
        <w:t xml:space="preserve">Brazil &amp; </w:t>
      </w:r>
      <w:r w:rsidR="008C03E3">
        <w:t>the Great Depression</w:t>
      </w:r>
    </w:p>
    <w:p w14:paraId="40A323F2" w14:textId="77777777" w:rsidR="003A707A" w:rsidRPr="003817E5" w:rsidRDefault="008C03E3" w:rsidP="003817E5">
      <w:pPr>
        <w:numPr>
          <w:ilvl w:val="0"/>
          <w:numId w:val="6"/>
        </w:numPr>
      </w:pPr>
      <w:r w:rsidRPr="003817E5">
        <w:t>With its heavy dependence on the export of coffee, the stock market crash sent coffee prices into a free fall. Between 1929 and 1931, the price dropped 65%.</w:t>
      </w:r>
    </w:p>
    <w:p w14:paraId="4DA6C6D1" w14:textId="77777777" w:rsidR="008C03E3" w:rsidRPr="003817E5" w:rsidRDefault="003817E5" w:rsidP="003817E5">
      <w:r w:rsidRPr="003817E5">
        <w:t xml:space="preserve">Brazil &amp; </w:t>
      </w:r>
      <w:r w:rsidR="008C03E3">
        <w:t>the Great Depression</w:t>
      </w:r>
    </w:p>
    <w:p w14:paraId="122619D8" w14:textId="77777777" w:rsidR="008C03E3" w:rsidRDefault="008C03E3" w:rsidP="003817E5">
      <w:pPr>
        <w:numPr>
          <w:ilvl w:val="0"/>
          <w:numId w:val="7"/>
        </w:numPr>
      </w:pPr>
      <w:proofErr w:type="spellStart"/>
      <w:r w:rsidRPr="003817E5">
        <w:t>Getúlio</w:t>
      </w:r>
      <w:proofErr w:type="spellEnd"/>
      <w:r w:rsidRPr="003817E5">
        <w:t xml:space="preserve"> Vargas</w:t>
      </w:r>
    </w:p>
    <w:p w14:paraId="5ABA25BF" w14:textId="77777777" w:rsidR="003A707A" w:rsidRPr="003817E5" w:rsidRDefault="008C03E3" w:rsidP="008C03E3">
      <w:pPr>
        <w:numPr>
          <w:ilvl w:val="1"/>
          <w:numId w:val="7"/>
        </w:numPr>
      </w:pPr>
      <w:r w:rsidRPr="003817E5">
        <w:t xml:space="preserve">The provisional government appoints </w:t>
      </w:r>
      <w:proofErr w:type="spellStart"/>
      <w:r w:rsidRPr="003817E5">
        <w:t>Getúlio</w:t>
      </w:r>
      <w:proofErr w:type="spellEnd"/>
      <w:r w:rsidRPr="003817E5">
        <w:t xml:space="preserve"> Vargas as president from 1930-34.</w:t>
      </w:r>
    </w:p>
    <w:p w14:paraId="3246E5A8" w14:textId="77777777" w:rsidR="003A707A" w:rsidRPr="003817E5" w:rsidRDefault="008C03E3" w:rsidP="008C03E3">
      <w:pPr>
        <w:numPr>
          <w:ilvl w:val="1"/>
          <w:numId w:val="7"/>
        </w:numPr>
      </w:pPr>
      <w:r w:rsidRPr="003817E5">
        <w:t>Using “New Deal” like government economic measures, he worked to re-build the valorization program and get the coffee industry back on its feet.</w:t>
      </w:r>
    </w:p>
    <w:p w14:paraId="64E52CA1" w14:textId="77777777" w:rsidR="003A707A" w:rsidRPr="003817E5" w:rsidRDefault="008C03E3" w:rsidP="008C03E3">
      <w:pPr>
        <w:numPr>
          <w:ilvl w:val="1"/>
          <w:numId w:val="7"/>
        </w:numPr>
      </w:pPr>
      <w:r w:rsidRPr="003817E5">
        <w:t>Though coffee did not rebound until the 40’s, other agricultural sectors did (e.g. cotton)</w:t>
      </w:r>
    </w:p>
    <w:p w14:paraId="46EE0B15" w14:textId="77777777" w:rsidR="008C03E3" w:rsidRDefault="008C03E3" w:rsidP="003817E5">
      <w:pPr>
        <w:numPr>
          <w:ilvl w:val="0"/>
          <w:numId w:val="8"/>
        </w:numPr>
      </w:pPr>
      <w:proofErr w:type="spellStart"/>
      <w:r>
        <w:t>NewConsitution</w:t>
      </w:r>
      <w:proofErr w:type="spellEnd"/>
    </w:p>
    <w:p w14:paraId="352C025D" w14:textId="77777777" w:rsidR="003A707A" w:rsidRPr="003817E5" w:rsidRDefault="008C03E3" w:rsidP="008C03E3">
      <w:pPr>
        <w:numPr>
          <w:ilvl w:val="1"/>
          <w:numId w:val="8"/>
        </w:numPr>
      </w:pPr>
      <w:r w:rsidRPr="003817E5">
        <w:t>The new Constitution is adopted in 1934 and Vargas is elected president of the country.</w:t>
      </w:r>
    </w:p>
    <w:p w14:paraId="74638C8A" w14:textId="77777777" w:rsidR="003A707A" w:rsidRPr="003817E5" w:rsidRDefault="008C03E3" w:rsidP="008C03E3">
      <w:pPr>
        <w:numPr>
          <w:ilvl w:val="1"/>
          <w:numId w:val="8"/>
        </w:numPr>
      </w:pPr>
      <w:r w:rsidRPr="003817E5">
        <w:t>In a marked shift from the left leaning social reformist approach that characterized his first 4 years in office, Vargas employs fascist-styled repressive policies that favored the coffee oligarchs.</w:t>
      </w:r>
    </w:p>
    <w:p w14:paraId="2A137369" w14:textId="77777777" w:rsidR="003A707A" w:rsidRPr="003817E5" w:rsidRDefault="008C03E3" w:rsidP="008C03E3">
      <w:pPr>
        <w:numPr>
          <w:ilvl w:val="1"/>
          <w:numId w:val="8"/>
        </w:numPr>
      </w:pPr>
      <w:r w:rsidRPr="003817E5">
        <w:lastRenderedPageBreak/>
        <w:t>Industrial production doubled between 1931 &amp; 1936 and national income rose due to ISI.</w:t>
      </w:r>
    </w:p>
    <w:p w14:paraId="473F3E90" w14:textId="77777777" w:rsidR="008C03E3" w:rsidRDefault="008C03E3" w:rsidP="003817E5">
      <w:pPr>
        <w:numPr>
          <w:ilvl w:val="0"/>
          <w:numId w:val="9"/>
        </w:numPr>
      </w:pPr>
      <w:r>
        <w:t>Vargas the dictator</w:t>
      </w:r>
    </w:p>
    <w:p w14:paraId="604FF5B9" w14:textId="77777777" w:rsidR="003A707A" w:rsidRPr="003817E5" w:rsidRDefault="008C03E3" w:rsidP="008C03E3">
      <w:pPr>
        <w:numPr>
          <w:ilvl w:val="1"/>
          <w:numId w:val="9"/>
        </w:numPr>
      </w:pPr>
      <w:r w:rsidRPr="003817E5">
        <w:t xml:space="preserve">In 1937, Vargas initiates a coup </w:t>
      </w:r>
      <w:proofErr w:type="spellStart"/>
      <w:r w:rsidRPr="003817E5">
        <w:t>d’etat</w:t>
      </w:r>
      <w:proofErr w:type="spellEnd"/>
      <w:r w:rsidRPr="003817E5">
        <w:t xml:space="preserve"> and assumes dictatorial powers until 1946.</w:t>
      </w:r>
    </w:p>
    <w:p w14:paraId="7692AB1F" w14:textId="77777777" w:rsidR="00A96A39" w:rsidRDefault="008C03E3" w:rsidP="008C03E3">
      <w:pPr>
        <w:numPr>
          <w:ilvl w:val="1"/>
          <w:numId w:val="9"/>
        </w:numPr>
      </w:pPr>
      <w:r w:rsidRPr="003817E5">
        <w:t xml:space="preserve">Favored economic nationalism and called for a </w:t>
      </w:r>
      <w:r w:rsidRPr="003817E5">
        <w:rPr>
          <w:i/>
          <w:iCs/>
        </w:rPr>
        <w:t xml:space="preserve">Estado Novo </w:t>
      </w:r>
      <w:r w:rsidRPr="003817E5">
        <w:t>(i.e. “New State”)</w:t>
      </w:r>
    </w:p>
    <w:sectPr w:rsidR="00A96A39" w:rsidSect="00DF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A5"/>
    <w:multiLevelType w:val="hybridMultilevel"/>
    <w:tmpl w:val="7E88C4CA"/>
    <w:lvl w:ilvl="0" w:tplc="AD56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F0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4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4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47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A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8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E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04113"/>
    <w:multiLevelType w:val="hybridMultilevel"/>
    <w:tmpl w:val="65144A5C"/>
    <w:lvl w:ilvl="0" w:tplc="1B80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4D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0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C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C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AB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0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A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2052AE"/>
    <w:multiLevelType w:val="hybridMultilevel"/>
    <w:tmpl w:val="3A5C38A2"/>
    <w:lvl w:ilvl="0" w:tplc="0CAC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C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8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4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6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1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60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8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E5466F"/>
    <w:multiLevelType w:val="hybridMultilevel"/>
    <w:tmpl w:val="A1445A62"/>
    <w:lvl w:ilvl="0" w:tplc="DCE6E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1B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A3F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EE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0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EE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62463B"/>
    <w:multiLevelType w:val="hybridMultilevel"/>
    <w:tmpl w:val="36E41346"/>
    <w:lvl w:ilvl="0" w:tplc="B5E80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57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1129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3CEC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822F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4CA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46A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B6C7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3A4A27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>
    <w:nsid w:val="671E4375"/>
    <w:multiLevelType w:val="hybridMultilevel"/>
    <w:tmpl w:val="31723F24"/>
    <w:lvl w:ilvl="0" w:tplc="AEAA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BF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6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C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E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2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4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6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CB25B5"/>
    <w:multiLevelType w:val="hybridMultilevel"/>
    <w:tmpl w:val="93E2DAEE"/>
    <w:lvl w:ilvl="0" w:tplc="5808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00F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C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0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4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E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4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041247"/>
    <w:multiLevelType w:val="hybridMultilevel"/>
    <w:tmpl w:val="AB9881F4"/>
    <w:lvl w:ilvl="0" w:tplc="D79AC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DFA5C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182D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16A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188C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C7CE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DA85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CBAC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F08D8E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8">
    <w:nsid w:val="77787F3D"/>
    <w:multiLevelType w:val="hybridMultilevel"/>
    <w:tmpl w:val="4846F4D2"/>
    <w:lvl w:ilvl="0" w:tplc="BF6AF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83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C27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C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8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9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0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6B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E5"/>
    <w:rsid w:val="003817E5"/>
    <w:rsid w:val="003A707A"/>
    <w:rsid w:val="003C1EA9"/>
    <w:rsid w:val="008C03E3"/>
    <w:rsid w:val="00A96A39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30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4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99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7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1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9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5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6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8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3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7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2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7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0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1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5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21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4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1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3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2016-01-07T19:17:00Z</dcterms:created>
  <dcterms:modified xsi:type="dcterms:W3CDTF">2016-01-07T19:17:00Z</dcterms:modified>
</cp:coreProperties>
</file>